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93.33333333333337" w:lineRule="auto"/>
        <w:rPr>
          <w:rFonts w:ascii="Times New Roman" w:cs="Times New Roman" w:eastAsia="Times New Roman" w:hAnsi="Times New Roman"/>
          <w:b w:val="1"/>
          <w:bCs w:val="1"/>
          <w:color w:val="1f1f1f"/>
          <w:sz w:val="27"/>
          <w:szCs w:val="27"/>
        </w:rPr>
      </w:pPr>
      <w:r w:rsidDel="00000000" w:rsidR="00000000" w:rsidRPr="00000000">
        <w:rPr>
          <w:rFonts w:ascii="Times New Roman" w:cs="Times New Roman" w:eastAsia="Times New Roman" w:hAnsi="Times New Roman"/>
          <w:b w:val="1"/>
          <w:bCs w:val="1"/>
          <w:color w:val="1f1f1f"/>
          <w:sz w:val="27"/>
          <w:szCs w:val="27"/>
          <w:rtl w:val="0"/>
        </w:rPr>
        <w:t xml:space="preserve">Kurz Vita GAST</w:t>
      </w:r>
    </w:p>
    <w:p w:rsidR="00000000" w:rsidDel="00000000" w:rsidP="00000000" w:rsidRDefault="00000000" w:rsidRPr="00000000" w14:paraId="00000002">
      <w:pPr>
        <w:spacing w:line="293.33333333333337" w:lineRule="auto"/>
        <w:rPr>
          <w:rFonts w:ascii="Times New Roman" w:cs="Times New Roman" w:eastAsia="Times New Roman" w:hAnsi="Times New Roman"/>
          <w:b w:val="1"/>
          <w:bCs w:val="1"/>
          <w:color w:val="1f1f1f"/>
          <w:sz w:val="27"/>
          <w:szCs w:val="27"/>
        </w:rPr>
      </w:pPr>
      <w:r w:rsidDel="00000000" w:rsidR="00000000" w:rsidRPr="00000000">
        <w:rPr>
          <w:rtl w:val="0"/>
        </w:rPr>
      </w:r>
    </w:p>
    <w:p w:rsidR="00000000" w:rsidDel="00000000" w:rsidP="00000000" w:rsidRDefault="00000000" w:rsidRPr="00000000" w14:paraId="00000003">
      <w:pPr>
        <w:spacing w:line="293.33333333333337" w:lineRule="auto"/>
        <w:rPr>
          <w:rFonts w:ascii="Times New Roman" w:cs="Times New Roman" w:eastAsia="Times New Roman" w:hAnsi="Times New Roman"/>
          <w:color w:val="1f1f1f"/>
          <w:sz w:val="27"/>
          <w:szCs w:val="27"/>
        </w:rPr>
      </w:pPr>
      <w:r w:rsidDel="00000000" w:rsidR="00000000" w:rsidRPr="00000000">
        <w:rPr>
          <w:rFonts w:ascii="Times New Roman" w:cs="Times New Roman" w:eastAsia="Times New Roman" w:hAnsi="Times New Roman"/>
          <w:color w:val="1f1f1f"/>
          <w:sz w:val="27"/>
          <w:szCs w:val="27"/>
          <w:rtl w:val="0"/>
        </w:rPr>
        <w:t xml:space="preserve">GASTs Bekanntheit ist vor allem auf Matthias Schweighöfers Nennung ihrer in seinen Top 10 Upcoming Indie Acts of 2024 zurückzuführen.</w:t>
      </w:r>
    </w:p>
    <w:p w:rsidR="00000000" w:rsidDel="00000000" w:rsidP="00000000" w:rsidRDefault="00000000" w:rsidRPr="00000000" w14:paraId="00000004">
      <w:pPr>
        <w:spacing w:line="293.33333333333337" w:lineRule="auto"/>
        <w:rPr>
          <w:rFonts w:ascii="Times New Roman" w:cs="Times New Roman" w:eastAsia="Times New Roman" w:hAnsi="Times New Roman"/>
          <w:color w:val="1f1f1f"/>
          <w:sz w:val="27"/>
          <w:szCs w:val="27"/>
        </w:rPr>
      </w:pPr>
      <w:r w:rsidDel="00000000" w:rsidR="00000000" w:rsidRPr="00000000">
        <w:rPr>
          <w:rtl w:val="0"/>
        </w:rPr>
      </w:r>
    </w:p>
    <w:p w:rsidR="00000000" w:rsidDel="00000000" w:rsidP="00000000" w:rsidRDefault="00000000" w:rsidRPr="00000000" w14:paraId="00000005">
      <w:pPr>
        <w:spacing w:line="293.33333333333337" w:lineRule="auto"/>
        <w:rPr>
          <w:rFonts w:ascii="Times New Roman" w:cs="Times New Roman" w:eastAsia="Times New Roman" w:hAnsi="Times New Roman"/>
          <w:color w:val="1f1f1f"/>
          <w:sz w:val="27"/>
          <w:szCs w:val="27"/>
        </w:rPr>
      </w:pPr>
      <w:r w:rsidDel="00000000" w:rsidR="00000000" w:rsidRPr="00000000">
        <w:rPr>
          <w:rFonts w:ascii="Times New Roman" w:cs="Times New Roman" w:eastAsia="Times New Roman" w:hAnsi="Times New Roman"/>
          <w:color w:val="1f1f1f"/>
          <w:sz w:val="27"/>
          <w:szCs w:val="27"/>
          <w:rtl w:val="0"/>
        </w:rPr>
        <w:t xml:space="preserve">Stilistisch unentschlossen schweben ihre Lieder zwischen Indierock und EDM. Beide haben eine klassisch musikalische Ausbildung genossen. Ihr technischen Fähigkeiten halten das vage Konzept das GAST ist zusammen. Der DJ kommt aus gutem Haus und ist ein Gangster wenn es um Computer geht. Der Sänger ist mit dem Veranstalter des Prosanovas befreundet und will mehr lesen. </w:t>
      </w:r>
    </w:p>
    <w:p w:rsidR="00000000" w:rsidDel="00000000" w:rsidP="00000000" w:rsidRDefault="00000000" w:rsidRPr="00000000" w14:paraId="00000006">
      <w:pPr>
        <w:spacing w:line="293.33333333333337" w:lineRule="auto"/>
        <w:rPr>
          <w:rFonts w:ascii="Times New Roman" w:cs="Times New Roman" w:eastAsia="Times New Roman" w:hAnsi="Times New Roman"/>
          <w:color w:val="1f1f1f"/>
          <w:sz w:val="27"/>
          <w:szCs w:val="27"/>
        </w:rPr>
      </w:pPr>
      <w:r w:rsidDel="00000000" w:rsidR="00000000" w:rsidRPr="00000000">
        <w:rPr>
          <w:rtl w:val="0"/>
        </w:rPr>
      </w:r>
    </w:p>
    <w:p w:rsidR="00000000" w:rsidDel="00000000" w:rsidP="00000000" w:rsidRDefault="00000000" w:rsidRPr="00000000" w14:paraId="00000007">
      <w:pPr>
        <w:spacing w:line="293.33333333333337" w:lineRule="auto"/>
        <w:rPr>
          <w:rFonts w:ascii="Times New Roman" w:cs="Times New Roman" w:eastAsia="Times New Roman" w:hAnsi="Times New Roman"/>
          <w:color w:val="1f1f1f"/>
          <w:sz w:val="27"/>
          <w:szCs w:val="27"/>
        </w:rPr>
      </w:pPr>
      <w:r w:rsidDel="00000000" w:rsidR="00000000" w:rsidRPr="00000000">
        <w:rPr>
          <w:rFonts w:ascii="Times New Roman" w:cs="Times New Roman" w:eastAsia="Times New Roman" w:hAnsi="Times New Roman"/>
          <w:color w:val="1f1f1f"/>
          <w:sz w:val="27"/>
          <w:szCs w:val="27"/>
          <w:rtl w:val="0"/>
        </w:rPr>
        <w:t xml:space="preserve">Die letzte EP der Band „Americanism“ war das Highlight ihrer Laufbahn. Auf jeden Fall das beste was sie je gemacht haben. Leider kein Erfolg und in der zwischen Zeit etwas outdated.</w:t>
      </w:r>
    </w:p>
    <w:p w:rsidR="00000000" w:rsidDel="00000000" w:rsidP="00000000" w:rsidRDefault="00000000" w:rsidRPr="00000000" w14:paraId="00000008">
      <w:pPr>
        <w:spacing w:line="293.33333333333337" w:lineRule="auto"/>
        <w:rPr>
          <w:rFonts w:ascii="Times New Roman" w:cs="Times New Roman" w:eastAsia="Times New Roman" w:hAnsi="Times New Roman"/>
          <w:color w:val="1f1f1f"/>
          <w:sz w:val="27"/>
          <w:szCs w:val="27"/>
        </w:rPr>
      </w:pPr>
      <w:r w:rsidDel="00000000" w:rsidR="00000000" w:rsidRPr="00000000">
        <w:rPr>
          <w:rFonts w:ascii="Times New Roman" w:cs="Times New Roman" w:eastAsia="Times New Roman" w:hAnsi="Times New Roman"/>
          <w:color w:val="1f1f1f"/>
          <w:sz w:val="27"/>
          <w:szCs w:val="27"/>
          <w:rtl w:val="0"/>
        </w:rPr>
        <w:t xml:space="preserve">GAST versuchen sich nun an ihre Wurzeln zu erinnern; Indie Rock und EDM.</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